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E493" w14:textId="368C26D9" w:rsidR="008A0F34" w:rsidRPr="003E48F2" w:rsidRDefault="008A0F34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 w:rsidRPr="00B04AD6">
        <w:rPr>
          <w:rFonts w:ascii="Georgia" w:hAnsi="Georgia" w:cs="Arial"/>
          <w:b/>
          <w:bCs/>
          <w:sz w:val="22"/>
          <w:szCs w:val="22"/>
        </w:rPr>
        <w:t xml:space="preserve">Dylan, Whitman and Shakespeare </w:t>
      </w:r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– I </w:t>
      </w:r>
      <w:proofErr w:type="spellStart"/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</w:rPr>
        <w:t>Contain</w:t>
      </w:r>
      <w:proofErr w:type="spellEnd"/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</w:rPr>
        <w:t>Multitudes</w:t>
      </w:r>
      <w:proofErr w:type="spellEnd"/>
    </w:p>
    <w:p w14:paraId="39BB2E9F" w14:textId="2BDFFEEC" w:rsidR="008A0F34" w:rsidRPr="003E48F2" w:rsidRDefault="003E48F2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Rough and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Rowdy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Ways - 2020</w:t>
      </w:r>
    </w:p>
    <w:p w14:paraId="3E94ABD5" w14:textId="77777777" w:rsidR="003E48F2" w:rsidRPr="003E48F2" w:rsidRDefault="003E48F2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5134BD8E" w14:textId="3A5E3BAF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basis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song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Walt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Whitman’s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long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poem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 </w:t>
      </w:r>
      <w:r w:rsidRPr="003E48F2">
        <w:rPr>
          <w:rStyle w:val="Enfasicorsivo"/>
          <w:rFonts w:ascii="Georgia" w:hAnsi="Georgia" w:cs="Arial"/>
          <w:color w:val="000000" w:themeColor="text1"/>
          <w:sz w:val="22"/>
          <w:szCs w:val="22"/>
          <w:bdr w:val="none" w:sz="0" w:space="0" w:color="auto" w:frame="1"/>
        </w:rPr>
        <w:t xml:space="preserve">Song of </w:t>
      </w:r>
      <w:proofErr w:type="spellStart"/>
      <w:r w:rsidRPr="003E48F2">
        <w:rPr>
          <w:rStyle w:val="Enfasicorsivo"/>
          <w:rFonts w:ascii="Georgia" w:hAnsi="Georgia" w:cs="Arial"/>
          <w:color w:val="000000" w:themeColor="text1"/>
          <w:sz w:val="22"/>
          <w:szCs w:val="22"/>
          <w:bdr w:val="none" w:sz="0" w:space="0" w:color="auto" w:frame="1"/>
        </w:rPr>
        <w:t>Myself</w:t>
      </w:r>
      <w:proofErr w:type="spellEnd"/>
      <w:r w:rsidRPr="003E48F2">
        <w:rPr>
          <w:rStyle w:val="Enfasicorsivo"/>
          <w:rFonts w:ascii="Georgia" w:hAnsi="Georgia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and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Shakespeare’s</w:t>
      </w:r>
      <w:proofErr w:type="spellEnd"/>
      <w:r w:rsidRPr="003E48F2">
        <w:rPr>
          <w:rStyle w:val="Enfasicorsivo"/>
          <w:rFonts w:ascii="Georgia" w:hAnsi="Georgia" w:cs="Arial"/>
          <w:color w:val="000000" w:themeColor="text1"/>
          <w:sz w:val="22"/>
          <w:szCs w:val="22"/>
          <w:bdr w:val="none" w:sz="0" w:space="0" w:color="auto" w:frame="1"/>
        </w:rPr>
        <w:t> Macbeth</w:t>
      </w: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. Whitman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presents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self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containing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everything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which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influences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or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has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brought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about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Each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us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multiplicity</w:t>
      </w:r>
      <w:proofErr w:type="spellEnd"/>
      <w:r w:rsidR="00B04AD6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5B033E8F" w14:textId="77777777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6F58C8D9" w14:textId="77777777" w:rsidR="00722D16" w:rsidRPr="003E48F2" w:rsidRDefault="00722D1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i/>
          <w:iCs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‘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Very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well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then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I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contradict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myself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,</w:t>
      </w: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br/>
        <w:t xml:space="preserve">(I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am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large, I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contain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multitudes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.)’</w:t>
      </w:r>
    </w:p>
    <w:p w14:paraId="6C8A45D3" w14:textId="52C7CD16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At one point,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Dylan’s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narrator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likewise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claims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to be ‘a man of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contradictions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’ and to ‘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contain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multitudes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’.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It’s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in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respect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song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echoes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 </w:t>
      </w:r>
      <w:r w:rsidRPr="003E48F2">
        <w:rPr>
          <w:rStyle w:val="Enfasicorsivo"/>
          <w:rFonts w:ascii="Georgia" w:hAnsi="Georgia" w:cs="Arial"/>
          <w:color w:val="000000" w:themeColor="text1"/>
          <w:sz w:val="22"/>
          <w:szCs w:val="22"/>
          <w:bdr w:val="none" w:sz="0" w:space="0" w:color="auto" w:frame="1"/>
        </w:rPr>
        <w:t>Macbeth</w:t>
      </w:r>
      <w:r w:rsidRPr="003E48F2">
        <w:rPr>
          <w:rFonts w:ascii="Georgia" w:hAnsi="Georgia" w:cs="Arial"/>
          <w:color w:val="000000" w:themeColor="text1"/>
          <w:sz w:val="22"/>
          <w:szCs w:val="22"/>
        </w:rPr>
        <w:t> 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where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two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protagonists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can be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taken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representing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supposedly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manly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and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womanly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sides of a single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person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.  </w:t>
      </w:r>
    </w:p>
    <w:p w14:paraId="5613AEB7" w14:textId="4C2287A2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63BA33EE" w14:textId="51B2BD77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i/>
          <w:iCs/>
          <w:color w:val="000000" w:themeColor="text1"/>
          <w:sz w:val="22"/>
          <w:szCs w:val="22"/>
        </w:rPr>
      </w:pP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>I'm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a man of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>contradictions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>I'm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a man of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>many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moods</w:t>
      </w: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br/>
      </w: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I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>contain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  <w:shd w:val="clear" w:color="auto" w:fill="FFFFFF"/>
        </w:rPr>
        <w:t>multitudes</w:t>
      </w:r>
      <w:proofErr w:type="spellEnd"/>
    </w:p>
    <w:p w14:paraId="6E0BD13E" w14:textId="7CDA7D72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3A628403" w14:textId="33FBFA5E" w:rsidR="00722D16" w:rsidRPr="003E48F2" w:rsidRDefault="00B04AD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Bob</w:t>
      </w:r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recognises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that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he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contains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multitudes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–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meaning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that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everything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that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he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is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is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a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result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of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everything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that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has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gone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before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him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and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will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contribute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to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all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that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comes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after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him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.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As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the range of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his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influences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is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so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vast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, he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inevitably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embodies</w:t>
      </w:r>
      <w:proofErr w:type="spellEnd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722D16" w:rsidRPr="00B04AD6">
        <w:rPr>
          <w:rFonts w:ascii="Georgia" w:hAnsi="Georgia" w:cs="Arial"/>
          <w:color w:val="000000" w:themeColor="text1"/>
          <w:sz w:val="22"/>
          <w:szCs w:val="22"/>
          <w:highlight w:val="yellow"/>
        </w:rPr>
        <w:t>contradictions</w:t>
      </w:r>
      <w:proofErr w:type="spellEnd"/>
      <w:r w:rsidR="00722D16"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2922AB9F" w14:textId="307712BC" w:rsidR="00722D16" w:rsidRPr="003E48F2" w:rsidRDefault="00722D16" w:rsidP="003E48F2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</w:t>
      </w:r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Good</w:t>
      </w:r>
      <w:r w:rsidR="003E48F2"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vs </w:t>
      </w:r>
      <w:proofErr w:type="spellStart"/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Bad</w:t>
      </w:r>
      <w:proofErr w:type="spellEnd"/>
    </w:p>
    <w:p w14:paraId="700B4003" w14:textId="50AE12DB" w:rsidR="00722D16" w:rsidRPr="003E48F2" w:rsidRDefault="00722D16" w:rsidP="008A0F34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Just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mixture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female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and male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characteristics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, the narrator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mixture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 good and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bad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. On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most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occasions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good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associated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with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female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part and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bad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with the male. </w:t>
      </w:r>
      <w:r w:rsidR="008A0F34"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727BB483" w14:textId="717942A3" w:rsidR="00722D16" w:rsidRPr="003E48F2" w:rsidRDefault="00722D16" w:rsidP="00B04AD6">
      <w:pPr>
        <w:pStyle w:val="NormaleWeb"/>
        <w:shd w:val="clear" w:color="auto" w:fill="FFFFFF"/>
        <w:spacing w:before="0" w:beforeAutospacing="0" w:after="408" w:afterAutospacing="0"/>
        <w:jc w:val="center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>‘… just like Anne Frank – like Indiana Jones’</w:t>
      </w:r>
    </w:p>
    <w:p w14:paraId="1A1066F1" w14:textId="67D297A5" w:rsidR="008A0F34" w:rsidRPr="003E48F2" w:rsidRDefault="008A0F34" w:rsidP="008A0F34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(The first film in the </w:t>
      </w:r>
      <w:proofErr w:type="spellStart"/>
      <w:proofErr w:type="gramStart"/>
      <w:r w:rsidRPr="003E48F2">
        <w:rPr>
          <w:rFonts w:ascii="Georgia" w:hAnsi="Georgia" w:cs="Arial"/>
          <w:color w:val="000000" w:themeColor="text1"/>
          <w:sz w:val="22"/>
          <w:szCs w:val="22"/>
        </w:rPr>
        <w:t>series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 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proofErr w:type="gram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set in 1936. Indiana Jones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hired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by government agents to locate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Ark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 the Covenant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before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Nazis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.)</w:t>
      </w:r>
    </w:p>
    <w:p w14:paraId="4E32AE0C" w14:textId="2FF21384" w:rsidR="00722D16" w:rsidRPr="003E48F2" w:rsidRDefault="00722D1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narrator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has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bad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side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clear</w:t>
      </w:r>
      <w:r w:rsidR="003E48F2"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="003E48F2" w:rsidRPr="003E48F2">
        <w:rPr>
          <w:rFonts w:ascii="Georgia" w:hAnsi="Georgia" w:cs="Arial"/>
          <w:color w:val="000000" w:themeColor="text1"/>
          <w:sz w:val="22"/>
          <w:szCs w:val="22"/>
        </w:rPr>
        <w:t>also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from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being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like:</w:t>
      </w:r>
    </w:p>
    <w:p w14:paraId="094BEAD0" w14:textId="77777777" w:rsidR="00722D16" w:rsidRPr="003E48F2" w:rsidRDefault="00722D16" w:rsidP="00B04AD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‘…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them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British </w:t>
      </w:r>
      <w:proofErr w:type="spellStart"/>
      <w:r w:rsidRPr="003E48F2">
        <w:rPr>
          <w:rStyle w:val="Enfasicorsivo"/>
          <w:rFonts w:ascii="Georgia" w:hAnsi="Georgia" w:cs="Arial"/>
          <w:color w:val="000000" w:themeColor="text1"/>
          <w:sz w:val="22"/>
          <w:szCs w:val="22"/>
          <w:bdr w:val="none" w:sz="0" w:space="0" w:color="auto" w:frame="1"/>
        </w:rPr>
        <w:t>bad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 boys the Rolling Stones’.</w:t>
      </w:r>
    </w:p>
    <w:p w14:paraId="6CA5C098" w14:textId="4AEEA5CA" w:rsidR="00722D16" w:rsidRPr="003E48F2" w:rsidRDefault="008A0F34" w:rsidP="008A0F34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722D16" w:rsidRPr="003E48F2">
        <w:rPr>
          <w:rFonts w:ascii="Georgia" w:hAnsi="Georgia" w:cs="Arial"/>
          <w:color w:val="000000" w:themeColor="text1"/>
          <w:sz w:val="22"/>
          <w:szCs w:val="22"/>
          <w:u w:val="single"/>
          <w:bdr w:val="none" w:sz="0" w:space="0" w:color="auto" w:frame="1"/>
        </w:rPr>
        <w:br/>
      </w:r>
      <w:r w:rsidR="00722D16"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Youth</w:t>
      </w:r>
      <w:r w:rsidR="003E48F2"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vs </w:t>
      </w:r>
      <w:r w:rsidR="00722D16"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Age</w:t>
      </w:r>
    </w:p>
    <w:p w14:paraId="2DDA7823" w14:textId="02DD02AF" w:rsidR="00722D16" w:rsidRPr="003E48F2" w:rsidRDefault="00722D1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youth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/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age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combination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applies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to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both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male and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female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parts.</w:t>
      </w:r>
    </w:p>
    <w:p w14:paraId="313FA65D" w14:textId="73BC972A" w:rsidR="00722D16" w:rsidRPr="003E48F2" w:rsidRDefault="00722D1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His male part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young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in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he’ll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:</w:t>
      </w:r>
    </w:p>
    <w:p w14:paraId="71DE1AD8" w14:textId="77777777" w:rsidR="00722D16" w:rsidRPr="003E48F2" w:rsidRDefault="00722D16" w:rsidP="00B04AD6">
      <w:pPr>
        <w:pStyle w:val="NormaleWeb"/>
        <w:shd w:val="clear" w:color="auto" w:fill="FFFFFF"/>
        <w:spacing w:before="0" w:beforeAutospacing="0" w:after="408" w:afterAutospacing="0"/>
        <w:jc w:val="center"/>
        <w:textAlignment w:val="baseline"/>
        <w:rPr>
          <w:rFonts w:ascii="Georgia" w:hAnsi="Georgia" w:cs="Arial"/>
          <w:i/>
          <w:iCs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‘…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rollick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frolic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with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all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the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young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dudes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’</w:t>
      </w:r>
    </w:p>
    <w:p w14:paraId="5C9AE550" w14:textId="4B765FCD" w:rsidR="00722D16" w:rsidRDefault="00722D16" w:rsidP="008A0F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also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applies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in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he’s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able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to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distinguish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between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two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different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female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components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makeup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These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are the,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presumably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young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, ‘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pretty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maids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’ and the ‘</w:t>
      </w:r>
      <w:proofErr w:type="spellStart"/>
      <w:r w:rsidRPr="003E48F2">
        <w:rPr>
          <w:rStyle w:val="Enfasicorsivo"/>
          <w:rFonts w:ascii="Georgia" w:hAnsi="Georgia" w:cs="Arial"/>
          <w:color w:val="000000" w:themeColor="text1"/>
          <w:sz w:val="22"/>
          <w:szCs w:val="22"/>
          <w:bdr w:val="none" w:sz="0" w:space="0" w:color="auto" w:frame="1"/>
        </w:rPr>
        <w:t>old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 queens’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who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each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figure in verse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six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  <w:r w:rsidR="008A0F34"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1746249A" w14:textId="78F6D559" w:rsidR="00123C41" w:rsidRDefault="00123C41" w:rsidP="008A0F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3063BA62" w14:textId="7CF20F99" w:rsidR="00123C41" w:rsidRDefault="00123C41" w:rsidP="008A0F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6D4D6427" w14:textId="77777777" w:rsidR="00123C41" w:rsidRPr="003E48F2" w:rsidRDefault="00123C41" w:rsidP="008A0F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3D5C1C22" w14:textId="3AB62D12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lastRenderedPageBreak/>
        <w:br/>
      </w:r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Time</w:t>
      </w:r>
      <w:r w:rsidR="003E48F2"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vs </w:t>
      </w:r>
      <w:proofErr w:type="spellStart"/>
      <w:r w:rsidRPr="003E48F2">
        <w:rPr>
          <w:rFonts w:ascii="Georgia" w:hAnsi="Georgia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Eternity</w:t>
      </w:r>
      <w:proofErr w:type="spellEnd"/>
    </w:p>
    <w:p w14:paraId="7BB7BCDA" w14:textId="77777777" w:rsidR="008A0F34" w:rsidRPr="003E48F2" w:rsidRDefault="008A0F34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11B017AD" w14:textId="4FE18D44" w:rsidR="00722D16" w:rsidRPr="003E48F2" w:rsidRDefault="00722D16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  <w:bdr w:val="none" w:sz="0" w:space="0" w:color="auto" w:frame="1"/>
          <w:vertAlign w:val="superscript"/>
        </w:rPr>
      </w:pPr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song’s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intention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to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develop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Whitman’s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view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which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partially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hinted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in the opening lines:</w:t>
      </w:r>
    </w:p>
    <w:p w14:paraId="1AF5469E" w14:textId="77777777" w:rsidR="008A0F34" w:rsidRPr="003E48F2" w:rsidRDefault="008A0F34" w:rsidP="00722D1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2B88FABA" w14:textId="77777777" w:rsidR="00722D16" w:rsidRPr="003E48F2" w:rsidRDefault="00722D16" w:rsidP="00B04AD6">
      <w:pPr>
        <w:pStyle w:val="NormaleWeb"/>
        <w:shd w:val="clear" w:color="auto" w:fill="FFFFFF"/>
        <w:spacing w:before="0" w:beforeAutospacing="0" w:after="408" w:afterAutospacing="0"/>
        <w:jc w:val="center"/>
        <w:textAlignment w:val="baseline"/>
        <w:rPr>
          <w:rFonts w:ascii="Georgia" w:hAnsi="Georgia" w:cs="Arial"/>
          <w:i/>
          <w:iCs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‘Today and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tomorrow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yesterday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too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br/>
        <w:t xml:space="preserve">The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flowers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are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dying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like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all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things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do’</w:t>
      </w:r>
      <w:proofErr w:type="spellEnd"/>
    </w:p>
    <w:p w14:paraId="55A7D8EA" w14:textId="77777777" w:rsidR="00722D16" w:rsidRPr="003E48F2" w:rsidRDefault="00722D1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there’s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no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actual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distinction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between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past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,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present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and future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further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suggested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by a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statement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makes life,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not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just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death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,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exist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eternally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:</w:t>
      </w:r>
    </w:p>
    <w:p w14:paraId="5A57C394" w14:textId="001E66A9" w:rsidR="003E48F2" w:rsidRPr="003E48F2" w:rsidRDefault="00722D16" w:rsidP="00B04AD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Arial"/>
          <w:i/>
          <w:iCs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‘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Everything’s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flowin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’ </w:t>
      </w:r>
      <w:proofErr w:type="spellStart"/>
      <w:r w:rsidRPr="003E48F2">
        <w:rPr>
          <w:rStyle w:val="Enfasicorsivo"/>
          <w:rFonts w:ascii="Georgia" w:hAnsi="Georgia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all</w:t>
      </w:r>
      <w:proofErr w:type="spellEnd"/>
      <w:r w:rsidRPr="003E48F2">
        <w:rPr>
          <w:rStyle w:val="Enfasicorsivo"/>
          <w:rFonts w:ascii="Georgia" w:hAnsi="Georgia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E48F2">
        <w:rPr>
          <w:rStyle w:val="Enfasicorsivo"/>
          <w:rFonts w:ascii="Georgia" w:hAnsi="Georgia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at</w:t>
      </w:r>
      <w:proofErr w:type="spellEnd"/>
      <w:r w:rsidRPr="003E48F2">
        <w:rPr>
          <w:rStyle w:val="Enfasicorsivo"/>
          <w:rFonts w:ascii="Georgia" w:hAnsi="Georgia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the </w:t>
      </w:r>
      <w:proofErr w:type="spellStart"/>
      <w:r w:rsidRPr="003E48F2">
        <w:rPr>
          <w:rStyle w:val="Enfasicorsivo"/>
          <w:rFonts w:ascii="Georgia" w:hAnsi="Georgia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same</w:t>
      </w:r>
      <w:proofErr w:type="spellEnd"/>
      <w:r w:rsidRPr="003E48F2">
        <w:rPr>
          <w:rStyle w:val="Enfasicorsivo"/>
          <w:rFonts w:ascii="Georgia" w:hAnsi="Georgia" w:cs="Arial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 xml:space="preserve"> time</w:t>
      </w: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‘.</w:t>
      </w:r>
    </w:p>
    <w:p w14:paraId="29551180" w14:textId="77777777" w:rsidR="003E48F2" w:rsidRPr="003E48F2" w:rsidRDefault="003E48F2" w:rsidP="003E48F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i/>
          <w:iCs/>
          <w:color w:val="000000" w:themeColor="text1"/>
          <w:sz w:val="22"/>
          <w:szCs w:val="22"/>
        </w:rPr>
      </w:pPr>
    </w:p>
    <w:p w14:paraId="20510F92" w14:textId="75C32462" w:rsidR="00722D16" w:rsidRPr="003E48F2" w:rsidRDefault="00722D1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explains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narrator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sleeps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>:</w:t>
      </w:r>
    </w:p>
    <w:p w14:paraId="3BE047DA" w14:textId="7F992766" w:rsidR="008A0F34" w:rsidRPr="003E48F2" w:rsidRDefault="00722D16" w:rsidP="00B04AD6">
      <w:pPr>
        <w:pStyle w:val="NormaleWeb"/>
        <w:shd w:val="clear" w:color="auto" w:fill="FFFFFF"/>
        <w:spacing w:before="0" w:beforeAutospacing="0" w:after="408" w:afterAutospacing="0"/>
        <w:jc w:val="center"/>
        <w:textAlignment w:val="baseline"/>
        <w:rPr>
          <w:rFonts w:ascii="Georgia" w:hAnsi="Georgia" w:cs="Arial"/>
          <w:i/>
          <w:iCs/>
          <w:color w:val="000000" w:themeColor="text1"/>
          <w:sz w:val="22"/>
          <w:szCs w:val="22"/>
        </w:rPr>
      </w:pPr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‘… with life and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death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in the </w:t>
      </w:r>
      <w:proofErr w:type="spellStart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>same</w:t>
      </w:r>
      <w:proofErr w:type="spellEnd"/>
      <w:r w:rsidRPr="003E48F2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 bed’</w:t>
      </w:r>
    </w:p>
    <w:p w14:paraId="1337ED5C" w14:textId="26315728" w:rsidR="00722D16" w:rsidRPr="003E48F2" w:rsidRDefault="00722D16" w:rsidP="008A0F34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While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song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3E48F2">
        <w:rPr>
          <w:rFonts w:ascii="Georgia" w:hAnsi="Georgia" w:cs="Arial"/>
          <w:color w:val="000000" w:themeColor="text1"/>
          <w:sz w:val="22"/>
          <w:szCs w:val="22"/>
        </w:rPr>
        <w:t>uses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 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Whitman’s</w:t>
      </w:r>
      <w:proofErr w:type="spellEnd"/>
      <w:proofErr w:type="gram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poem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 base,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takes up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where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Whitman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left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off.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It’s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only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end of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his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poem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Whitman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acknowledges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that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vast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complexities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in the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makeup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of a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person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are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problematic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 in giving rise to </w:t>
      </w:r>
      <w:proofErr w:type="spellStart"/>
      <w:r w:rsidRPr="003E48F2">
        <w:rPr>
          <w:rFonts w:ascii="Georgia" w:hAnsi="Georgia" w:cs="Arial"/>
          <w:color w:val="000000" w:themeColor="text1"/>
          <w:sz w:val="22"/>
          <w:szCs w:val="22"/>
        </w:rPr>
        <w:t>contradictions</w:t>
      </w:r>
      <w:proofErr w:type="spellEnd"/>
      <w:r w:rsidRPr="003E48F2">
        <w:rPr>
          <w:rFonts w:ascii="Georgia" w:hAnsi="Georgia" w:cs="Arial"/>
          <w:color w:val="000000" w:themeColor="text1"/>
          <w:sz w:val="22"/>
          <w:szCs w:val="22"/>
        </w:rPr>
        <w:t xml:space="preserve">. </w:t>
      </w:r>
    </w:p>
    <w:tbl>
      <w:tblPr>
        <w:tblStyle w:val="Grigliatabella"/>
        <w:tblW w:w="11057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3E48F2" w:rsidRPr="003E48F2" w14:paraId="172A8832" w14:textId="77777777" w:rsidTr="003E48F2">
        <w:tc>
          <w:tcPr>
            <w:tcW w:w="5528" w:type="dxa"/>
          </w:tcPr>
          <w:p w14:paraId="6E64DBB5" w14:textId="6EDF6D34" w:rsidR="003E48F2" w:rsidRPr="003E48F2" w:rsidRDefault="00722D16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 </w:t>
            </w:r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Today and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tomorrow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and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yesterday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too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The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flowers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are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dyin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' like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things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do</w:t>
            </w:r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Follow me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close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I'm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going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to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Balian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Bali</w:t>
            </w:r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lose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mind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if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don't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come with me</w:t>
            </w:r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fuss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with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hair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and I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fight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blood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feuds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contain</w:t>
            </w:r>
            <w:proofErr w:type="spellEnd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="003E48F2"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multitudes</w:t>
            </w:r>
            <w:proofErr w:type="spellEnd"/>
          </w:p>
          <w:p w14:paraId="2E4D9FE6" w14:textId="77777777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Got a tell-tale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heart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, like Mr. Poe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Got skeletons in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walls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of people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know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drink to the truth and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things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we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said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drink to the man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that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shares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your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bed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paint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landscapes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and 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paint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nudes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contain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multitudes</w:t>
            </w:r>
            <w:proofErr w:type="spellEnd"/>
          </w:p>
          <w:p w14:paraId="72FBF8D1" w14:textId="77777777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Red Cadillac and a black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mustache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Rings on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fingers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that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sparkle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and flash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Tell me,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what's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next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?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What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shall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we do?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Half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soul, baby,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belongs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to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relic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and 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frolic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with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young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dudes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contain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multitudes</w:t>
            </w:r>
            <w:proofErr w:type="spellEnd"/>
          </w:p>
          <w:p w14:paraId="478567F4" w14:textId="77777777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I'm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just like Anne Frank, like Indiana Jones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And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them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British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bad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boys, The Rolling Stones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go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right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to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edge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I go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right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to the end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go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right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where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things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lost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are made good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again</w:t>
            </w:r>
            <w:proofErr w:type="spellEnd"/>
          </w:p>
          <w:p w14:paraId="4A60921C" w14:textId="77777777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1411572" w14:textId="77777777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sing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songs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of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experience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like William Blake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have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no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apologies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to make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Everything's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flowing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same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time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>I live on the boulevard of crime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drive fast cars, and 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eat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fast foods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contain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multitudes</w:t>
            </w:r>
            <w:proofErr w:type="spellEnd"/>
          </w:p>
          <w:p w14:paraId="58E06ED5" w14:textId="77777777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Pink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petal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-pushers, red blue jeans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pretty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maids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and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old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queens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old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queens from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past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lives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carry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four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pistols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and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two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large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knives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I'm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a man of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contradictions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I'm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a man of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many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moods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contain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multitudes</w:t>
            </w:r>
            <w:proofErr w:type="spellEnd"/>
          </w:p>
          <w:p w14:paraId="3508D8F7" w14:textId="77777777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greedy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old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wolf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show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heart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But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not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of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only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hateful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part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sell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down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river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put a price on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your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head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What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more can I tell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? 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sleep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with life and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death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in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same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bed</w:t>
            </w:r>
          </w:p>
          <w:p w14:paraId="75D212DC" w14:textId="35E21A70" w:rsidR="003E48F2" w:rsidRPr="003E48F2" w:rsidRDefault="003E48F2" w:rsidP="003E48F2">
            <w:pPr>
              <w:pStyle w:val="NormaleWeb"/>
              <w:spacing w:after="408"/>
              <w:textAlignment w:val="baseline"/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</w:pP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Get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lost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madame,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get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up off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knee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Keep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your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mouth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away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from me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keep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path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open, the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path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in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my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mind</w:t>
            </w:r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see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to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that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there's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no love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left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behind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I'll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play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Beethoven's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sonatas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, and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Chopin's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preludes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br/>
              <w:t xml:space="preserve">I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contain</w:t>
            </w:r>
            <w:proofErr w:type="spellEnd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3E48F2">
              <w:rPr>
                <w:rFonts w:ascii="Georgia" w:hAnsi="Georgia" w:cs="Arial"/>
                <w:i/>
                <w:iCs/>
                <w:color w:val="444444"/>
                <w:sz w:val="22"/>
                <w:szCs w:val="22"/>
              </w:rPr>
              <w:t>multitudes</w:t>
            </w:r>
            <w:proofErr w:type="spellEnd"/>
          </w:p>
        </w:tc>
      </w:tr>
    </w:tbl>
    <w:p w14:paraId="6399A0C3" w14:textId="3CB08D46" w:rsidR="00722D16" w:rsidRPr="003E48F2" w:rsidRDefault="00722D16" w:rsidP="00722D16">
      <w:pPr>
        <w:pStyle w:val="NormaleWeb"/>
        <w:shd w:val="clear" w:color="auto" w:fill="FFFFFF"/>
        <w:spacing w:before="0" w:beforeAutospacing="0" w:after="408" w:afterAutospacing="0"/>
        <w:textAlignment w:val="baseline"/>
        <w:rPr>
          <w:rFonts w:ascii="Georgia" w:hAnsi="Georgia" w:cs="Arial"/>
          <w:color w:val="444444"/>
        </w:rPr>
      </w:pPr>
    </w:p>
    <w:sectPr w:rsidR="00722D16" w:rsidRPr="003E4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16"/>
    <w:rsid w:val="00123C41"/>
    <w:rsid w:val="003E48F2"/>
    <w:rsid w:val="00722D16"/>
    <w:rsid w:val="008A0F34"/>
    <w:rsid w:val="00A412F4"/>
    <w:rsid w:val="00B04AD6"/>
    <w:rsid w:val="00C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62B6"/>
  <w15:chartTrackingRefBased/>
  <w15:docId w15:val="{23EF995B-AF82-4788-B78F-B131D2D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22D16"/>
    <w:rPr>
      <w:i/>
      <w:iCs/>
    </w:rPr>
  </w:style>
  <w:style w:type="table" w:styleId="Grigliatabella">
    <w:name w:val="Table Grid"/>
    <w:basedOn w:val="Tabellanormale"/>
    <w:uiPriority w:val="39"/>
    <w:rsid w:val="003E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babylon.rovigo@gmail.com</dc:creator>
  <cp:keywords/>
  <dc:description/>
  <cp:lastModifiedBy>babylon.rovigo@gmail.com</cp:lastModifiedBy>
  <cp:revision>5</cp:revision>
  <cp:lastPrinted>2021-05-21T15:45:00Z</cp:lastPrinted>
  <dcterms:created xsi:type="dcterms:W3CDTF">2021-04-18T16:02:00Z</dcterms:created>
  <dcterms:modified xsi:type="dcterms:W3CDTF">2021-05-21T15:54:00Z</dcterms:modified>
</cp:coreProperties>
</file>